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安徽省人口健康基金会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标志设计方案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征集表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457"/>
        <w:gridCol w:w="1888"/>
        <w:gridCol w:w="1633"/>
        <w:gridCol w:w="617"/>
        <w:gridCol w:w="18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稿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6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所在单位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联系地址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稿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注册（登记）号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联系地址</w:t>
            </w:r>
          </w:p>
        </w:tc>
        <w:tc>
          <w:tcPr>
            <w:tcW w:w="6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6" w:hRule="atLeast"/>
          <w:jc w:val="center"/>
        </w:trPr>
        <w:tc>
          <w:tcPr>
            <w:tcW w:w="85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   LOGO设计说明：（500字左右）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Style w:val="6"/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  本人/单位已知晓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t>安徽省人口健康基金会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形象标志征集活动各项要求，并严格遵守。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                作品提交者：______________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                              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（个人签名/单位盖章）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                      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60" w:lineRule="atLeast"/>
        <w:ind w:left="0" w:right="0" w:firstLine="0"/>
        <w:jc w:val="both"/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65C3F"/>
    <w:rsid w:val="0CF65C3F"/>
    <w:rsid w:val="12F57284"/>
    <w:rsid w:val="2A502B30"/>
    <w:rsid w:val="3DDA30BA"/>
    <w:rsid w:val="6C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2022-02-23T03:10:00Z</dcterms:created>
  <dc:creator>法国梧桐</dc:creator>
  <cp:lastModifiedBy>法国梧桐</cp:lastModifiedBy>
  <dcterms:modified xsi:type="dcterms:W3CDTF">2022-02-28T02:26:50Z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6EB9B3B1D6614451A0F75D2F1F9A14D7</vt:lpwstr>
  </property>
</Properties>
</file>